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7C98" w14:textId="440736B5" w:rsidR="006145AD" w:rsidRDefault="006145AD" w:rsidP="006145AD">
      <w:pPr>
        <w:spacing w:before="240" w:after="240" w:line="276" w:lineRule="auto"/>
        <w:rPr>
          <w:rFonts w:ascii="Arial" w:eastAsia="Arial" w:hAnsi="Arial" w:cs="Arial"/>
          <w:kern w:val="0"/>
          <w:sz w:val="22"/>
          <w:szCs w:val="22"/>
          <w:lang w:val="de" w:eastAsia="de-DE"/>
          <w14:ligatures w14:val="none"/>
        </w:rPr>
      </w:pPr>
      <w:r w:rsidRPr="006145AD">
        <w:rPr>
          <w:rFonts w:ascii="Arial" w:eastAsia="Arial" w:hAnsi="Arial" w:cs="Arial"/>
          <w:b/>
          <w:kern w:val="0"/>
          <w:sz w:val="22"/>
          <w:szCs w:val="22"/>
          <w:lang w:val="de" w:eastAsia="de-DE"/>
          <w14:ligatures w14:val="none"/>
        </w:rPr>
        <w:t>Anschreiben Wahlkreiskandidat*innen Grüne</w:t>
      </w:r>
    </w:p>
    <w:p w14:paraId="2532C078" w14:textId="30CE3C9F" w:rsidR="006145AD" w:rsidRPr="006145AD" w:rsidRDefault="006145AD" w:rsidP="006145AD">
      <w:pPr>
        <w:spacing w:before="240" w:after="240" w:line="276" w:lineRule="auto"/>
        <w:rPr>
          <w:rFonts w:ascii="Arial" w:eastAsia="Arial" w:hAnsi="Arial" w:cs="Arial"/>
          <w:kern w:val="0"/>
          <w:sz w:val="22"/>
          <w:szCs w:val="22"/>
          <w:lang w:val="de" w:eastAsia="de-DE"/>
          <w14:ligatures w14:val="none"/>
        </w:rPr>
      </w:pPr>
      <w:r w:rsidRPr="006145AD">
        <w:rPr>
          <w:rFonts w:ascii="Arial" w:eastAsia="Arial" w:hAnsi="Arial" w:cs="Arial"/>
          <w:kern w:val="0"/>
          <w:sz w:val="22"/>
          <w:szCs w:val="22"/>
          <w:lang w:val="de" w:eastAsia="de-DE"/>
          <w14:ligatures w14:val="none"/>
        </w:rPr>
        <w:t>Betreff: Nachhaltigkeit und Gerechtigkeit stärken: Verbindliche Standards für den Finanzsektor</w:t>
      </w:r>
    </w:p>
    <w:p w14:paraId="270E8B05" w14:textId="0E0CF4BA" w:rsidR="006145AD" w:rsidRPr="006145AD" w:rsidRDefault="006145AD" w:rsidP="006145AD">
      <w:pPr>
        <w:spacing w:before="240" w:after="240" w:line="276" w:lineRule="auto"/>
        <w:rPr>
          <w:rFonts w:ascii="Arial" w:eastAsia="Arial" w:hAnsi="Arial" w:cs="Arial"/>
          <w:kern w:val="0"/>
          <w:sz w:val="22"/>
          <w:szCs w:val="22"/>
          <w:lang w:val="de" w:eastAsia="de-DE"/>
          <w14:ligatures w14:val="none"/>
        </w:rPr>
      </w:pPr>
      <w:r w:rsidRPr="006145AD">
        <w:rPr>
          <w:rFonts w:ascii="Arial" w:eastAsia="Arial" w:hAnsi="Arial" w:cs="Arial"/>
          <w:kern w:val="0"/>
          <w:sz w:val="22"/>
          <w:szCs w:val="22"/>
          <w:lang w:val="de" w:eastAsia="de-DE"/>
          <w14:ligatures w14:val="none"/>
        </w:rPr>
        <w:t>Sehr geehrte/r [</w:t>
      </w:r>
      <w:r w:rsidRPr="00AE6108">
        <w:rPr>
          <w:rFonts w:ascii="Arial" w:eastAsia="Arial" w:hAnsi="Arial" w:cs="Arial"/>
          <w:kern w:val="0"/>
          <w:sz w:val="22"/>
          <w:szCs w:val="22"/>
          <w:highlight w:val="yellow"/>
          <w:lang w:val="de" w:eastAsia="de-DE"/>
          <w14:ligatures w14:val="none"/>
        </w:rPr>
        <w:t>Name der</w:t>
      </w:r>
      <w:r w:rsidR="00AE6108" w:rsidRPr="00AE6108">
        <w:rPr>
          <w:rFonts w:ascii="Arial" w:eastAsia="Arial" w:hAnsi="Arial" w:cs="Arial"/>
          <w:kern w:val="0"/>
          <w:sz w:val="22"/>
          <w:szCs w:val="22"/>
          <w:highlight w:val="yellow"/>
          <w:lang w:val="de" w:eastAsia="de-DE"/>
          <w14:ligatures w14:val="none"/>
        </w:rPr>
        <w:t>*</w:t>
      </w:r>
      <w:proofErr w:type="gramStart"/>
      <w:r w:rsidR="00AE6108" w:rsidRPr="00AE6108">
        <w:rPr>
          <w:rFonts w:ascii="Arial" w:eastAsia="Arial" w:hAnsi="Arial" w:cs="Arial"/>
          <w:kern w:val="0"/>
          <w:sz w:val="22"/>
          <w:szCs w:val="22"/>
          <w:highlight w:val="yellow"/>
          <w:lang w:val="de" w:eastAsia="de-DE"/>
          <w14:ligatures w14:val="none"/>
        </w:rPr>
        <w:t>des</w:t>
      </w:r>
      <w:r w:rsidRPr="00AE6108">
        <w:rPr>
          <w:rFonts w:ascii="Arial" w:eastAsia="Arial" w:hAnsi="Arial" w:cs="Arial"/>
          <w:kern w:val="0"/>
          <w:sz w:val="22"/>
          <w:szCs w:val="22"/>
          <w:highlight w:val="yellow"/>
          <w:lang w:val="de" w:eastAsia="de-DE"/>
          <w14:ligatures w14:val="none"/>
        </w:rPr>
        <w:t xml:space="preserve"> Kandidat</w:t>
      </w:r>
      <w:proofErr w:type="gramEnd"/>
      <w:r w:rsidR="00AE6108" w:rsidRPr="00AE6108">
        <w:rPr>
          <w:rFonts w:ascii="Arial" w:eastAsia="Arial" w:hAnsi="Arial" w:cs="Arial"/>
          <w:kern w:val="0"/>
          <w:sz w:val="22"/>
          <w:szCs w:val="22"/>
          <w:highlight w:val="yellow"/>
          <w:lang w:val="de" w:eastAsia="de-DE"/>
          <w14:ligatures w14:val="none"/>
        </w:rPr>
        <w:t>*</w:t>
      </w:r>
      <w:r w:rsidRPr="00AE6108">
        <w:rPr>
          <w:rFonts w:ascii="Arial" w:eastAsia="Arial" w:hAnsi="Arial" w:cs="Arial"/>
          <w:kern w:val="0"/>
          <w:sz w:val="22"/>
          <w:szCs w:val="22"/>
          <w:highlight w:val="yellow"/>
          <w:lang w:val="de" w:eastAsia="de-DE"/>
          <w14:ligatures w14:val="none"/>
        </w:rPr>
        <w:t>in</w:t>
      </w:r>
      <w:r w:rsidRPr="006145AD">
        <w:rPr>
          <w:rFonts w:ascii="Arial" w:eastAsia="Arial" w:hAnsi="Arial" w:cs="Arial"/>
          <w:kern w:val="0"/>
          <w:sz w:val="22"/>
          <w:szCs w:val="22"/>
          <w:lang w:val="de" w:eastAsia="de-DE"/>
          <w14:ligatures w14:val="none"/>
        </w:rPr>
        <w:t>],</w:t>
      </w:r>
    </w:p>
    <w:p w14:paraId="63A556A5" w14:textId="724D9FA8" w:rsidR="006145AD" w:rsidRPr="006145AD" w:rsidRDefault="00091A60" w:rsidP="006145AD">
      <w:pPr>
        <w:spacing w:before="240" w:after="240" w:line="276" w:lineRule="auto"/>
        <w:rPr>
          <w:rFonts w:ascii="Arial" w:eastAsia="Arial" w:hAnsi="Arial" w:cs="Arial"/>
          <w:kern w:val="0"/>
          <w:sz w:val="22"/>
          <w:szCs w:val="22"/>
          <w:lang w:val="de" w:eastAsia="de-DE"/>
          <w14:ligatures w14:val="none"/>
        </w:rPr>
      </w:pPr>
      <w:r>
        <w:rPr>
          <w:rFonts w:ascii="Arial" w:eastAsia="Arial" w:hAnsi="Arial" w:cs="Arial"/>
          <w:kern w:val="0"/>
          <w:sz w:val="22"/>
          <w:szCs w:val="22"/>
          <w:lang w:val="de" w:eastAsia="de-DE"/>
          <w14:ligatures w14:val="none"/>
        </w:rPr>
        <w:t>i</w:t>
      </w:r>
      <w:r w:rsidR="006145AD" w:rsidRPr="006145AD">
        <w:rPr>
          <w:rFonts w:ascii="Arial" w:eastAsia="Arial" w:hAnsi="Arial" w:cs="Arial"/>
          <w:kern w:val="0"/>
          <w:sz w:val="22"/>
          <w:szCs w:val="22"/>
          <w:lang w:val="de" w:eastAsia="de-DE"/>
          <w14:ligatures w14:val="none"/>
        </w:rPr>
        <w:t>m Vorfeld der Bundestagswahl 2025 wende</w:t>
      </w:r>
      <w:r>
        <w:rPr>
          <w:rFonts w:ascii="Arial" w:eastAsia="Arial" w:hAnsi="Arial" w:cs="Arial"/>
          <w:kern w:val="0"/>
          <w:sz w:val="22"/>
          <w:szCs w:val="22"/>
          <w:lang w:val="de" w:eastAsia="de-DE"/>
          <w14:ligatures w14:val="none"/>
        </w:rPr>
        <w:t xml:space="preserve"> ich mich</w:t>
      </w:r>
      <w:r w:rsidR="006145AD" w:rsidRPr="006145AD">
        <w:rPr>
          <w:rFonts w:ascii="Arial" w:eastAsia="Arial" w:hAnsi="Arial" w:cs="Arial"/>
          <w:kern w:val="0"/>
          <w:sz w:val="22"/>
          <w:szCs w:val="22"/>
          <w:lang w:val="de" w:eastAsia="de-DE"/>
          <w14:ligatures w14:val="none"/>
        </w:rPr>
        <w:t xml:space="preserve"> mit einem Anliegen an die kommende Legislatur</w:t>
      </w:r>
      <w:r w:rsidR="0067042E">
        <w:rPr>
          <w:rFonts w:ascii="Arial" w:eastAsia="Arial" w:hAnsi="Arial" w:cs="Arial"/>
          <w:kern w:val="0"/>
          <w:sz w:val="22"/>
          <w:szCs w:val="22"/>
          <w:lang w:val="de" w:eastAsia="de-DE"/>
          <w14:ligatures w14:val="none"/>
        </w:rPr>
        <w:t>periode</w:t>
      </w:r>
      <w:r w:rsidR="006145AD" w:rsidRPr="006145AD">
        <w:rPr>
          <w:rFonts w:ascii="Arial" w:eastAsia="Arial" w:hAnsi="Arial" w:cs="Arial"/>
          <w:kern w:val="0"/>
          <w:sz w:val="22"/>
          <w:szCs w:val="22"/>
          <w:lang w:val="de" w:eastAsia="de-DE"/>
          <w14:ligatures w14:val="none"/>
        </w:rPr>
        <w:t xml:space="preserve"> an Sie. Die Grünen setzen sich für eine Wirtschafts-, Finanz- und Handelspolitik ein, die sich an ambitionierter Klimapolitik und globaler Gerechtigkeit orientiert. Damit diese Ziele erreicht werden, muss auch die Finanzwirtschaft stärker in die Verantwortung genommen werden.</w:t>
      </w:r>
    </w:p>
    <w:p w14:paraId="0364B229" w14:textId="31D376D3" w:rsidR="006145AD" w:rsidRPr="006145AD" w:rsidRDefault="00091A60" w:rsidP="006145AD">
      <w:pPr>
        <w:spacing w:before="240" w:after="240" w:line="276" w:lineRule="auto"/>
        <w:rPr>
          <w:rFonts w:ascii="Arial" w:eastAsia="Arial" w:hAnsi="Arial" w:cs="Arial"/>
          <w:kern w:val="0"/>
          <w:sz w:val="22"/>
          <w:szCs w:val="22"/>
          <w:lang w:val="de" w:eastAsia="de-DE"/>
          <w14:ligatures w14:val="none"/>
        </w:rPr>
      </w:pPr>
      <w:r>
        <w:rPr>
          <w:rFonts w:ascii="Arial" w:eastAsia="Arial" w:hAnsi="Arial" w:cs="Arial"/>
          <w:kern w:val="0"/>
          <w:sz w:val="22"/>
          <w:szCs w:val="22"/>
          <w:lang w:val="de" w:eastAsia="de-DE"/>
          <w14:ligatures w14:val="none"/>
        </w:rPr>
        <w:t>„</w:t>
      </w:r>
      <w:r w:rsidRPr="00091A60">
        <w:rPr>
          <w:rFonts w:ascii="Arial" w:eastAsia="Arial" w:hAnsi="Arial" w:cs="Arial"/>
          <w:kern w:val="0"/>
          <w:sz w:val="22"/>
          <w:szCs w:val="22"/>
          <w:lang w:val="de" w:eastAsia="de-DE"/>
          <w14:ligatures w14:val="none"/>
        </w:rPr>
        <w:t>Verbraucher*innen in Europa können sicher sein, dass Produkte, die sie hier kaufen, frei von Ausbeutung und Kinderarbeit entstanden sind</w:t>
      </w:r>
      <w:r>
        <w:rPr>
          <w:rFonts w:ascii="Arial" w:eastAsia="Arial" w:hAnsi="Arial" w:cs="Arial"/>
          <w:kern w:val="0"/>
          <w:sz w:val="22"/>
          <w:szCs w:val="22"/>
          <w:lang w:val="de" w:eastAsia="de-DE"/>
          <w14:ligatures w14:val="none"/>
        </w:rPr>
        <w:t>“ heißt es in Ihrem Wahlprogramm. E</w:t>
      </w:r>
      <w:r w:rsidR="006145AD" w:rsidRPr="006145AD">
        <w:rPr>
          <w:rFonts w:ascii="Arial" w:eastAsia="Arial" w:hAnsi="Arial" w:cs="Arial"/>
          <w:kern w:val="0"/>
          <w:sz w:val="22"/>
          <w:szCs w:val="22"/>
          <w:lang w:val="de" w:eastAsia="de-DE"/>
          <w14:ligatures w14:val="none"/>
        </w:rPr>
        <w:t>benso müssen Kontoinhaber</w:t>
      </w:r>
      <w:r>
        <w:rPr>
          <w:rFonts w:ascii="Arial" w:eastAsia="Arial" w:hAnsi="Arial" w:cs="Arial"/>
          <w:kern w:val="0"/>
          <w:sz w:val="22"/>
          <w:szCs w:val="22"/>
          <w:lang w:val="de" w:eastAsia="de-DE"/>
          <w14:ligatures w14:val="none"/>
        </w:rPr>
        <w:t>*</w:t>
      </w:r>
      <w:r w:rsidR="006145AD" w:rsidRPr="006145AD">
        <w:rPr>
          <w:rFonts w:ascii="Arial" w:eastAsia="Arial" w:hAnsi="Arial" w:cs="Arial"/>
          <w:kern w:val="0"/>
          <w:sz w:val="22"/>
          <w:szCs w:val="22"/>
          <w:lang w:val="de" w:eastAsia="de-DE"/>
          <w14:ligatures w14:val="none"/>
        </w:rPr>
        <w:t>innen, Anleger</w:t>
      </w:r>
      <w:r>
        <w:rPr>
          <w:rFonts w:ascii="Arial" w:eastAsia="Arial" w:hAnsi="Arial" w:cs="Arial"/>
          <w:kern w:val="0"/>
          <w:sz w:val="22"/>
          <w:szCs w:val="22"/>
          <w:lang w:val="de" w:eastAsia="de-DE"/>
          <w14:ligatures w14:val="none"/>
        </w:rPr>
        <w:t>*</w:t>
      </w:r>
      <w:r w:rsidR="006145AD" w:rsidRPr="006145AD">
        <w:rPr>
          <w:rFonts w:ascii="Arial" w:eastAsia="Arial" w:hAnsi="Arial" w:cs="Arial"/>
          <w:kern w:val="0"/>
          <w:sz w:val="22"/>
          <w:szCs w:val="22"/>
          <w:lang w:val="de" w:eastAsia="de-DE"/>
          <w14:ligatures w14:val="none"/>
        </w:rPr>
        <w:t>innen</w:t>
      </w:r>
      <w:r>
        <w:rPr>
          <w:rFonts w:ascii="Arial" w:eastAsia="Arial" w:hAnsi="Arial" w:cs="Arial"/>
          <w:kern w:val="0"/>
          <w:sz w:val="22"/>
          <w:szCs w:val="22"/>
          <w:lang w:val="de" w:eastAsia="de-DE"/>
          <w14:ligatures w14:val="none"/>
        </w:rPr>
        <w:t>, Versicherte</w:t>
      </w:r>
      <w:r w:rsidR="006145AD" w:rsidRPr="006145AD">
        <w:rPr>
          <w:rFonts w:ascii="Arial" w:eastAsia="Arial" w:hAnsi="Arial" w:cs="Arial"/>
          <w:kern w:val="0"/>
          <w:sz w:val="22"/>
          <w:szCs w:val="22"/>
          <w:lang w:val="de" w:eastAsia="de-DE"/>
          <w14:ligatures w14:val="none"/>
        </w:rPr>
        <w:t xml:space="preserve"> und Steuerzahler</w:t>
      </w:r>
      <w:r>
        <w:rPr>
          <w:rFonts w:ascii="Arial" w:eastAsia="Arial" w:hAnsi="Arial" w:cs="Arial"/>
          <w:kern w:val="0"/>
          <w:sz w:val="22"/>
          <w:szCs w:val="22"/>
          <w:lang w:val="de" w:eastAsia="de-DE"/>
          <w14:ligatures w14:val="none"/>
        </w:rPr>
        <w:t>*</w:t>
      </w:r>
      <w:r w:rsidR="006145AD" w:rsidRPr="006145AD">
        <w:rPr>
          <w:rFonts w:ascii="Arial" w:eastAsia="Arial" w:hAnsi="Arial" w:cs="Arial"/>
          <w:kern w:val="0"/>
          <w:sz w:val="22"/>
          <w:szCs w:val="22"/>
          <w:lang w:val="de" w:eastAsia="de-DE"/>
          <w14:ligatures w14:val="none"/>
        </w:rPr>
        <w:t>innen darauf vertrauen können, dass ihre Erträge nicht durch Menschenrechtsverletzungen und Umweltzerstörung erzielt werden. Deutschlands historische Verantwortung gegenüber den ärmsten Ländern und das Bekenntnis zur Agenda 2030 machen es notwendig, dass sich diese Prinzipien nicht nur auf Unternehmen innerhalb der EU beschränken, sondern auch für Finanzflüsse in Drittländer gelten.</w:t>
      </w:r>
    </w:p>
    <w:p w14:paraId="05D3C428" w14:textId="038F2A33" w:rsidR="00091A60" w:rsidRDefault="00091A60" w:rsidP="006145AD">
      <w:pPr>
        <w:spacing w:before="240" w:after="240" w:line="276" w:lineRule="auto"/>
        <w:rPr>
          <w:rFonts w:ascii="Arial" w:eastAsia="Arial" w:hAnsi="Arial" w:cs="Arial"/>
          <w:kern w:val="0"/>
          <w:sz w:val="22"/>
          <w:szCs w:val="22"/>
          <w:lang w:val="de" w:eastAsia="de-DE"/>
          <w14:ligatures w14:val="none"/>
        </w:rPr>
      </w:pPr>
      <w:r>
        <w:rPr>
          <w:rFonts w:ascii="Arial" w:eastAsia="Arial" w:hAnsi="Arial" w:cs="Arial"/>
          <w:kern w:val="0"/>
          <w:sz w:val="22"/>
          <w:szCs w:val="22"/>
          <w:lang w:val="de" w:eastAsia="de-DE"/>
          <w14:ligatures w14:val="none"/>
        </w:rPr>
        <w:t>I</w:t>
      </w:r>
      <w:r w:rsidR="006145AD" w:rsidRPr="006145AD">
        <w:rPr>
          <w:rFonts w:ascii="Arial" w:eastAsia="Arial" w:hAnsi="Arial" w:cs="Arial"/>
          <w:kern w:val="0"/>
          <w:sz w:val="22"/>
          <w:szCs w:val="22"/>
          <w:lang w:val="de" w:eastAsia="de-DE"/>
          <w14:ligatures w14:val="none"/>
        </w:rPr>
        <w:t>nsbesondere in Zeiten des Gegenwinds ist es entscheidend, Standhaftigkeit zu zeigen und die Orientierung an universellen Grundwerten wie den Menschenrechten weiterhin einzufordern. Die Finanzwirtschaft ist kein neutraler Akteur – sie kann</w:t>
      </w:r>
      <w:r w:rsidR="0067042E">
        <w:rPr>
          <w:rFonts w:ascii="Arial" w:eastAsia="Arial" w:hAnsi="Arial" w:cs="Arial"/>
          <w:kern w:val="0"/>
          <w:sz w:val="22"/>
          <w:szCs w:val="22"/>
          <w:lang w:val="de" w:eastAsia="de-DE"/>
          <w14:ligatures w14:val="none"/>
        </w:rPr>
        <w:t xml:space="preserve"> einerseits</w:t>
      </w:r>
      <w:r w:rsidR="006145AD" w:rsidRPr="006145AD">
        <w:rPr>
          <w:rFonts w:ascii="Arial" w:eastAsia="Arial" w:hAnsi="Arial" w:cs="Arial"/>
          <w:kern w:val="0"/>
          <w:sz w:val="22"/>
          <w:szCs w:val="22"/>
          <w:lang w:val="de" w:eastAsia="de-DE"/>
          <w14:ligatures w14:val="none"/>
        </w:rPr>
        <w:t xml:space="preserve"> soziale und ökologische Entwicklung fördern, </w:t>
      </w:r>
      <w:r w:rsidR="0067042E">
        <w:rPr>
          <w:rFonts w:ascii="Arial" w:eastAsia="Arial" w:hAnsi="Arial" w:cs="Arial"/>
          <w:kern w:val="0"/>
          <w:sz w:val="22"/>
          <w:szCs w:val="22"/>
          <w:lang w:val="de" w:eastAsia="de-DE"/>
          <w14:ligatures w14:val="none"/>
        </w:rPr>
        <w:t xml:space="preserve">andererseits </w:t>
      </w:r>
      <w:r w:rsidR="006145AD" w:rsidRPr="006145AD">
        <w:rPr>
          <w:rFonts w:ascii="Arial" w:eastAsia="Arial" w:hAnsi="Arial" w:cs="Arial"/>
          <w:kern w:val="0"/>
          <w:sz w:val="22"/>
          <w:szCs w:val="22"/>
          <w:lang w:val="de" w:eastAsia="de-DE"/>
          <w14:ligatures w14:val="none"/>
        </w:rPr>
        <w:t xml:space="preserve">aber auch Profite auf Kosten </w:t>
      </w:r>
      <w:proofErr w:type="gramStart"/>
      <w:r w:rsidR="006145AD" w:rsidRPr="006145AD">
        <w:rPr>
          <w:rFonts w:ascii="Arial" w:eastAsia="Arial" w:hAnsi="Arial" w:cs="Arial"/>
          <w:kern w:val="0"/>
          <w:sz w:val="22"/>
          <w:szCs w:val="22"/>
          <w:lang w:val="de" w:eastAsia="de-DE"/>
          <w14:ligatures w14:val="none"/>
        </w:rPr>
        <w:t>von Mensch</w:t>
      </w:r>
      <w:proofErr w:type="gramEnd"/>
      <w:r w:rsidR="006145AD" w:rsidRPr="006145AD">
        <w:rPr>
          <w:rFonts w:ascii="Arial" w:eastAsia="Arial" w:hAnsi="Arial" w:cs="Arial"/>
          <w:kern w:val="0"/>
          <w:sz w:val="22"/>
          <w:szCs w:val="22"/>
          <w:lang w:val="de" w:eastAsia="de-DE"/>
          <w14:ligatures w14:val="none"/>
        </w:rPr>
        <w:t xml:space="preserve"> und Natur ermöglichen. </w:t>
      </w:r>
    </w:p>
    <w:p w14:paraId="0D30553A" w14:textId="3E2C824E" w:rsidR="006145AD" w:rsidRPr="006145AD" w:rsidRDefault="00091A60" w:rsidP="006145AD">
      <w:pPr>
        <w:spacing w:before="240" w:after="240" w:line="276" w:lineRule="auto"/>
        <w:rPr>
          <w:rFonts w:ascii="Arial" w:eastAsia="Arial" w:hAnsi="Arial" w:cs="Arial"/>
          <w:kern w:val="0"/>
          <w:sz w:val="22"/>
          <w:szCs w:val="22"/>
          <w:lang w:val="de" w:eastAsia="de-DE"/>
          <w14:ligatures w14:val="none"/>
        </w:rPr>
      </w:pPr>
      <w:r>
        <w:rPr>
          <w:rFonts w:ascii="Arial" w:eastAsia="Arial" w:hAnsi="Arial" w:cs="Arial"/>
          <w:kern w:val="0"/>
          <w:sz w:val="22"/>
          <w:szCs w:val="22"/>
          <w:lang w:val="de" w:eastAsia="de-DE"/>
          <w14:ligatures w14:val="none"/>
        </w:rPr>
        <w:t>Ich</w:t>
      </w:r>
      <w:r w:rsidR="006145AD" w:rsidRPr="006145AD">
        <w:rPr>
          <w:rFonts w:ascii="Arial" w:eastAsia="Arial" w:hAnsi="Arial" w:cs="Arial"/>
          <w:kern w:val="0"/>
          <w:sz w:val="22"/>
          <w:szCs w:val="22"/>
          <w:lang w:val="de" w:eastAsia="de-DE"/>
          <w14:ligatures w14:val="none"/>
        </w:rPr>
        <w:t xml:space="preserve"> bitte Sie deshalb, im nächsten Bundestag eine Vorreiterrolle einzunehmen und sich für verbindliche menschenrechtliche und ökologische Standards in der Finanzwirtschaft einzusetzen:</w:t>
      </w:r>
    </w:p>
    <w:p w14:paraId="2F085B0A" w14:textId="77777777" w:rsidR="006145AD" w:rsidRPr="00AF4B5F" w:rsidRDefault="006145AD" w:rsidP="006145AD">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1. Verbindliche menschenrechtliche Regulierung von Investitionen, Krediten und Versicherungen</w:t>
      </w:r>
    </w:p>
    <w:p w14:paraId="6E995D61" w14:textId="77777777" w:rsidR="006145AD" w:rsidRPr="00AF4B5F" w:rsidRDefault="006145AD" w:rsidP="006145AD">
      <w:pPr>
        <w:spacing w:before="240" w:after="240" w:line="276" w:lineRule="auto"/>
        <w:ind w:left="700"/>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Die Finanzwirtschaft ist kein neutraler Akteur: Investitionen, Kredite und Versicherungsdienstleistungen können sowohl gesellschaftliche Entwicklung fördern als auch Menschenrechtsverletzungen ermöglichen. Deshalb muss die nachgelagerte Wertschöpfungskette von Finanzinstitutionen in die menschenrechtlichen Sorgfaltspflichten einbezogen werden, wie sie bereits für den Realsektor gelten. Deutschland sollte dies sowohl auf nationaler Ebene im Lieferkettensorgfaltspflichtengesetz (</w:t>
      </w:r>
      <w:proofErr w:type="spellStart"/>
      <w:r w:rsidRPr="00AF4B5F">
        <w:rPr>
          <w:rFonts w:ascii="Arial" w:eastAsia="Arial" w:hAnsi="Arial" w:cs="Arial"/>
          <w:kern w:val="0"/>
          <w:sz w:val="22"/>
          <w:szCs w:val="22"/>
          <w:lang w:val="de" w:eastAsia="de-DE"/>
          <w14:ligatures w14:val="none"/>
        </w:rPr>
        <w:t>LkSG</w:t>
      </w:r>
      <w:proofErr w:type="spellEnd"/>
      <w:r w:rsidRPr="00AF4B5F">
        <w:rPr>
          <w:rFonts w:ascii="Arial" w:eastAsia="Arial" w:hAnsi="Arial" w:cs="Arial"/>
          <w:kern w:val="0"/>
          <w:sz w:val="22"/>
          <w:szCs w:val="22"/>
          <w:lang w:val="de" w:eastAsia="de-DE"/>
          <w14:ligatures w14:val="none"/>
        </w:rPr>
        <w:t>) als auch im Rahmen der EU-weiten CSDDD vorantreiben.</w:t>
      </w:r>
    </w:p>
    <w:p w14:paraId="0CA04EC6" w14:textId="77777777" w:rsidR="006145AD" w:rsidRPr="00AF4B5F" w:rsidRDefault="006145AD" w:rsidP="006145AD">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2. Nachhaltige Investments eindeutig kennzeichnen</w:t>
      </w:r>
    </w:p>
    <w:p w14:paraId="7CFAB135" w14:textId="77777777" w:rsidR="006145AD" w:rsidRPr="00AF4B5F" w:rsidRDefault="006145AD" w:rsidP="006145AD">
      <w:pPr>
        <w:spacing w:before="240" w:after="240" w:line="276" w:lineRule="auto"/>
        <w:ind w:left="700"/>
        <w:rPr>
          <w:rFonts w:ascii="Arial" w:eastAsia="Arial" w:hAnsi="Arial" w:cs="Arial"/>
          <w:kern w:val="0"/>
          <w:sz w:val="22"/>
          <w:szCs w:val="22"/>
          <w:lang w:val="de" w:eastAsia="de-DE"/>
          <w14:ligatures w14:val="none"/>
        </w:rPr>
      </w:pPr>
      <w:r w:rsidRPr="00AF4B5F">
        <w:rPr>
          <w:rFonts w:ascii="Arial" w:eastAsia="Arial" w:hAnsi="Arial" w:cs="Arial"/>
          <w:kern w:val="0"/>
          <w:sz w:val="22"/>
          <w:szCs w:val="22"/>
          <w:lang w:val="de" w:eastAsia="de-DE"/>
          <w14:ligatures w14:val="none"/>
        </w:rPr>
        <w:t xml:space="preserve">Nachhaltige Investments sollten nicht nur ein Marketingversprechen sein, sondern klar erkennbar und überprüfbar. Dafür braucht es die Fortsetzung des Prozesses zur Sozialtaxonomie und eine Nachhaltigkeitskennzeichnung für Investmentprodukte, die </w:t>
      </w:r>
      <w:r w:rsidRPr="00AF4B5F">
        <w:rPr>
          <w:rFonts w:ascii="Arial" w:eastAsia="Arial" w:hAnsi="Arial" w:cs="Arial"/>
          <w:kern w:val="0"/>
          <w:sz w:val="22"/>
          <w:szCs w:val="22"/>
          <w:lang w:val="de" w:eastAsia="de-DE"/>
          <w14:ligatures w14:val="none"/>
        </w:rPr>
        <w:lastRenderedPageBreak/>
        <w:t>sektorspezifische menschenrechtliche Risiken und ihr Management wirksam kennzeichnen.</w:t>
      </w:r>
    </w:p>
    <w:p w14:paraId="386D2FB2" w14:textId="77777777" w:rsidR="006145AD" w:rsidRPr="00AF4B5F" w:rsidRDefault="006145AD" w:rsidP="006145AD">
      <w:pPr>
        <w:spacing w:after="0" w:line="276" w:lineRule="auto"/>
        <w:ind w:left="700"/>
        <w:rPr>
          <w:rFonts w:ascii="Arial" w:eastAsia="Arial" w:hAnsi="Arial" w:cs="Arial"/>
          <w:i/>
          <w:kern w:val="0"/>
          <w:sz w:val="22"/>
          <w:szCs w:val="22"/>
          <w:lang w:val="de" w:eastAsia="de-DE"/>
          <w14:ligatures w14:val="none"/>
        </w:rPr>
      </w:pPr>
      <w:r w:rsidRPr="00AF4B5F">
        <w:rPr>
          <w:rFonts w:ascii="Arial" w:eastAsia="Arial" w:hAnsi="Arial" w:cs="Arial"/>
          <w:i/>
          <w:kern w:val="0"/>
          <w:sz w:val="22"/>
          <w:szCs w:val="22"/>
          <w:lang w:val="de" w:eastAsia="de-DE"/>
          <w14:ligatures w14:val="none"/>
        </w:rPr>
        <w:t>3. Vorbildfunktion staatlicher Fonds und Außenwirtschaftsförderung</w:t>
      </w:r>
    </w:p>
    <w:p w14:paraId="4FCB99CD" w14:textId="5F875A27" w:rsidR="006145AD" w:rsidRPr="00AF4B5F" w:rsidRDefault="006145AD" w:rsidP="006145AD">
      <w:pPr>
        <w:spacing w:before="240" w:after="240" w:line="276" w:lineRule="auto"/>
        <w:ind w:left="700"/>
        <w:rPr>
          <w:rFonts w:ascii="Arial" w:eastAsia="Arial" w:hAnsi="Arial" w:cs="Arial"/>
          <w:kern w:val="0"/>
          <w:sz w:val="22"/>
          <w:szCs w:val="22"/>
          <w:lang w:val="de" w:eastAsia="de-DE"/>
          <w14:ligatures w14:val="none"/>
        </w:rPr>
      </w:pPr>
      <w:r w:rsidRPr="006145AD">
        <w:rPr>
          <w:rFonts w:ascii="Arial" w:eastAsia="Arial" w:hAnsi="Arial" w:cs="Arial"/>
          <w:kern w:val="0"/>
          <w:sz w:val="22"/>
          <w:szCs w:val="22"/>
          <w:lang w:val="de" w:eastAsia="de-DE"/>
          <w14:ligatures w14:val="none"/>
        </w:rPr>
        <w:t>Eine ambitionierte Klimapolitik muss sich auch in der Finanz- und Außenwirtschaftspolitik widerspiegeln. Damit Außenwirtschaftsförderung tatsächlich im Sinne dieser Zielsetzung wirkt, müssen staatliche Fonds, Projektfinanzierungen und Kreditgarantien höchsten menschenrechtlichen und ökologischen Standards genügen und sich an den OECD-Leitsätzen für multinationale Unternehmen orientieren. Transparenz, Konsultationen der Betroffenen und unabhängige Beschwerdemechanismen müssen Standard werden</w:t>
      </w:r>
      <w:r w:rsidRPr="00AF4B5F">
        <w:rPr>
          <w:rFonts w:ascii="Arial" w:eastAsia="Arial" w:hAnsi="Arial" w:cs="Arial"/>
          <w:kern w:val="0"/>
          <w:sz w:val="22"/>
          <w:szCs w:val="22"/>
          <w:lang w:val="de" w:eastAsia="de-DE"/>
          <w14:ligatures w14:val="none"/>
        </w:rPr>
        <w:t>.</w:t>
      </w:r>
    </w:p>
    <w:p w14:paraId="156CC6C6" w14:textId="77777777" w:rsidR="006145AD" w:rsidRPr="006145AD" w:rsidRDefault="006145AD" w:rsidP="006145AD">
      <w:pPr>
        <w:spacing w:before="240" w:after="240" w:line="276" w:lineRule="auto"/>
        <w:rPr>
          <w:rFonts w:ascii="Arial" w:eastAsia="Arial" w:hAnsi="Arial" w:cs="Arial"/>
          <w:kern w:val="0"/>
          <w:sz w:val="22"/>
          <w:szCs w:val="22"/>
          <w:lang w:val="de" w:eastAsia="de-DE"/>
          <w14:ligatures w14:val="none"/>
        </w:rPr>
      </w:pPr>
      <w:r w:rsidRPr="006145AD">
        <w:rPr>
          <w:rFonts w:ascii="Arial" w:eastAsia="Arial" w:hAnsi="Arial" w:cs="Arial"/>
          <w:kern w:val="0"/>
          <w:sz w:val="22"/>
          <w:szCs w:val="22"/>
          <w:lang w:val="de" w:eastAsia="de-DE"/>
          <w14:ligatures w14:val="none"/>
        </w:rPr>
        <w:t>Warum ist Handeln dringend?</w:t>
      </w:r>
    </w:p>
    <w:p w14:paraId="6E41BA9F" w14:textId="0A37079B" w:rsidR="006145AD" w:rsidRPr="006145AD" w:rsidRDefault="006145AD" w:rsidP="006145AD">
      <w:pPr>
        <w:spacing w:before="240" w:after="240" w:line="276" w:lineRule="auto"/>
        <w:rPr>
          <w:rFonts w:ascii="Arial" w:eastAsia="Arial" w:hAnsi="Arial" w:cs="Arial"/>
          <w:kern w:val="0"/>
          <w:sz w:val="22"/>
          <w:szCs w:val="22"/>
          <w:lang w:val="de" w:eastAsia="de-DE"/>
          <w14:ligatures w14:val="none"/>
        </w:rPr>
      </w:pPr>
      <w:r w:rsidRPr="006145AD">
        <w:rPr>
          <w:rFonts w:ascii="Arial" w:eastAsia="Arial" w:hAnsi="Arial" w:cs="Arial"/>
          <w:kern w:val="0"/>
          <w:sz w:val="22"/>
          <w:szCs w:val="22"/>
          <w:lang w:val="de" w:eastAsia="de-DE"/>
          <w14:ligatures w14:val="none"/>
        </w:rPr>
        <w:t xml:space="preserve">Der Finanzsektor ist ein zentraler Hebel für eine gerechte und nachhaltige Transformation. </w:t>
      </w:r>
      <w:hyperlink r:id="rId4" w:history="1">
        <w:r w:rsidRPr="00146610">
          <w:rPr>
            <w:rStyle w:val="Hyperlink"/>
            <w:rFonts w:ascii="Arial" w:eastAsia="Arial" w:hAnsi="Arial" w:cs="Arial"/>
            <w:kern w:val="0"/>
            <w:sz w:val="22"/>
            <w:szCs w:val="22"/>
            <w:lang w:val="de" w:eastAsia="de-DE"/>
            <w14:ligatures w14:val="none"/>
          </w:rPr>
          <w:t>Studien</w:t>
        </w:r>
      </w:hyperlink>
      <w:r>
        <w:rPr>
          <w:rFonts w:ascii="Arial" w:eastAsia="Arial" w:hAnsi="Arial" w:cs="Arial"/>
          <w:kern w:val="0"/>
          <w:sz w:val="22"/>
          <w:szCs w:val="22"/>
          <w:lang w:val="de" w:eastAsia="de-DE"/>
          <w14:ligatures w14:val="none"/>
        </w:rPr>
        <w:t xml:space="preserve"> zeigen, dass</w:t>
      </w:r>
      <w:r w:rsidRPr="006145AD">
        <w:rPr>
          <w:rFonts w:ascii="Arial" w:eastAsia="Arial" w:hAnsi="Arial" w:cs="Arial"/>
          <w:kern w:val="0"/>
          <w:sz w:val="22"/>
          <w:szCs w:val="22"/>
          <w:lang w:val="de" w:eastAsia="de-DE"/>
          <w14:ligatures w14:val="none"/>
        </w:rPr>
        <w:t xml:space="preserve"> Menschenrechte und ökologische Verantwortung </w:t>
      </w:r>
      <w:r>
        <w:rPr>
          <w:rFonts w:ascii="Arial" w:eastAsia="Arial" w:hAnsi="Arial" w:cs="Arial"/>
          <w:kern w:val="0"/>
          <w:sz w:val="22"/>
          <w:szCs w:val="22"/>
          <w:lang w:val="de" w:eastAsia="de-DE"/>
          <w14:ligatures w14:val="none"/>
        </w:rPr>
        <w:t xml:space="preserve">ohne verbindliche Regeln </w:t>
      </w:r>
      <w:r w:rsidRPr="006145AD">
        <w:rPr>
          <w:rFonts w:ascii="Arial" w:eastAsia="Arial" w:hAnsi="Arial" w:cs="Arial"/>
          <w:kern w:val="0"/>
          <w:sz w:val="22"/>
          <w:szCs w:val="22"/>
          <w:lang w:val="de" w:eastAsia="de-DE"/>
          <w14:ligatures w14:val="none"/>
        </w:rPr>
        <w:t>oft Lippenbekenntnisse</w:t>
      </w:r>
      <w:r>
        <w:rPr>
          <w:rFonts w:ascii="Arial" w:eastAsia="Arial" w:hAnsi="Arial" w:cs="Arial"/>
          <w:kern w:val="0"/>
          <w:sz w:val="22"/>
          <w:szCs w:val="22"/>
          <w:lang w:val="de" w:eastAsia="de-DE"/>
          <w14:ligatures w14:val="none"/>
        </w:rPr>
        <w:t xml:space="preserve"> bleiben</w:t>
      </w:r>
      <w:r w:rsidRPr="006145AD">
        <w:rPr>
          <w:rFonts w:ascii="Arial" w:eastAsia="Arial" w:hAnsi="Arial" w:cs="Arial"/>
          <w:kern w:val="0"/>
          <w:sz w:val="22"/>
          <w:szCs w:val="22"/>
          <w:lang w:val="de" w:eastAsia="de-DE"/>
          <w14:ligatures w14:val="none"/>
        </w:rPr>
        <w:t xml:space="preserve">. Deutschland hat die Chance, international eine Vorreiterrolle einzunehmen und den Finanzsektor in den Dienst einer sozial und ökologisch gerechten Zukunft zu stellen. Klare gesetzliche Vorgaben stellen sicher, dass wirtschaftlicher Erfolg nicht auf Kosten </w:t>
      </w:r>
      <w:proofErr w:type="gramStart"/>
      <w:r w:rsidRPr="006145AD">
        <w:rPr>
          <w:rFonts w:ascii="Arial" w:eastAsia="Arial" w:hAnsi="Arial" w:cs="Arial"/>
          <w:kern w:val="0"/>
          <w:sz w:val="22"/>
          <w:szCs w:val="22"/>
          <w:lang w:val="de" w:eastAsia="de-DE"/>
          <w14:ligatures w14:val="none"/>
        </w:rPr>
        <w:t>von Mensch</w:t>
      </w:r>
      <w:proofErr w:type="gramEnd"/>
      <w:r w:rsidRPr="006145AD">
        <w:rPr>
          <w:rFonts w:ascii="Arial" w:eastAsia="Arial" w:hAnsi="Arial" w:cs="Arial"/>
          <w:kern w:val="0"/>
          <w:sz w:val="22"/>
          <w:szCs w:val="22"/>
          <w:lang w:val="de" w:eastAsia="de-DE"/>
          <w14:ligatures w14:val="none"/>
        </w:rPr>
        <w:t xml:space="preserve"> und Umwelt geht, sondern mit sozialer Verantwortung und nachhaltigem Wirtschaften einhergeht – im Einklang mit der im Grundgesetz verankerten Gemeinwohlverpflichtung des Eigentums.</w:t>
      </w:r>
    </w:p>
    <w:p w14:paraId="4BD771A7" w14:textId="52B3274C" w:rsidR="006145AD" w:rsidRPr="006145AD" w:rsidRDefault="00146610" w:rsidP="006145AD">
      <w:pPr>
        <w:spacing w:before="240" w:after="240" w:line="276" w:lineRule="auto"/>
        <w:rPr>
          <w:rFonts w:ascii="Arial" w:eastAsia="Arial" w:hAnsi="Arial" w:cs="Arial"/>
          <w:kern w:val="0"/>
          <w:sz w:val="22"/>
          <w:szCs w:val="22"/>
          <w:lang w:val="de" w:eastAsia="de-DE"/>
          <w14:ligatures w14:val="none"/>
        </w:rPr>
      </w:pPr>
      <w:r>
        <w:rPr>
          <w:rFonts w:ascii="Arial" w:eastAsia="Arial" w:hAnsi="Arial" w:cs="Arial"/>
          <w:kern w:val="0"/>
          <w:sz w:val="22"/>
          <w:szCs w:val="22"/>
          <w:lang w:val="de" w:eastAsia="de-DE"/>
          <w14:ligatures w14:val="none"/>
        </w:rPr>
        <w:t>Die</w:t>
      </w:r>
      <w:r w:rsidR="006145AD" w:rsidRPr="006145AD">
        <w:rPr>
          <w:rFonts w:ascii="Arial" w:eastAsia="Arial" w:hAnsi="Arial" w:cs="Arial"/>
          <w:kern w:val="0"/>
          <w:sz w:val="22"/>
          <w:szCs w:val="22"/>
          <w:lang w:val="de" w:eastAsia="de-DE"/>
          <w14:ligatures w14:val="none"/>
        </w:rPr>
        <w:t xml:space="preserve"> Forderungen sind Teil der Erwartungen des CorA-Netzwerks für Unternehmensverantwortung an Bundestag und Bundesregierung für die Legislaturperiode 2025-2029. </w:t>
      </w:r>
      <w:hyperlink r:id="rId5" w:history="1">
        <w:r w:rsidR="006145AD" w:rsidRPr="00146610">
          <w:rPr>
            <w:rStyle w:val="Hyperlink"/>
            <w:rFonts w:ascii="Arial" w:eastAsia="Arial" w:hAnsi="Arial" w:cs="Arial"/>
            <w:kern w:val="0"/>
            <w:sz w:val="22"/>
            <w:szCs w:val="22"/>
            <w:lang w:val="de" w:eastAsia="de-DE"/>
            <w14:ligatures w14:val="none"/>
          </w:rPr>
          <w:t>Hier</w:t>
        </w:r>
      </w:hyperlink>
      <w:r w:rsidR="006145AD" w:rsidRPr="006145AD">
        <w:rPr>
          <w:rFonts w:ascii="Arial" w:eastAsia="Arial" w:hAnsi="Arial" w:cs="Arial"/>
          <w:kern w:val="0"/>
          <w:sz w:val="22"/>
          <w:szCs w:val="22"/>
          <w:lang w:val="de" w:eastAsia="de-DE"/>
          <w14:ligatures w14:val="none"/>
        </w:rPr>
        <w:t xml:space="preserve"> finden Sie diese näher ausgeführt</w:t>
      </w:r>
      <w:r>
        <w:rPr>
          <w:rFonts w:ascii="Arial" w:eastAsia="Arial" w:hAnsi="Arial" w:cs="Arial"/>
          <w:kern w:val="0"/>
          <w:sz w:val="22"/>
          <w:szCs w:val="22"/>
          <w:lang w:val="de" w:eastAsia="de-DE"/>
          <w14:ligatures w14:val="none"/>
        </w:rPr>
        <w:t xml:space="preserve"> (S. 8-10 der Langfassung).</w:t>
      </w:r>
    </w:p>
    <w:p w14:paraId="31B476EF" w14:textId="2CE04556" w:rsidR="006145AD" w:rsidRDefault="00AE6108" w:rsidP="006145AD">
      <w:pPr>
        <w:spacing w:before="240" w:after="240" w:line="276" w:lineRule="auto"/>
        <w:rPr>
          <w:rFonts w:ascii="Arial" w:eastAsia="Arial" w:hAnsi="Arial" w:cs="Arial"/>
          <w:kern w:val="0"/>
          <w:sz w:val="22"/>
          <w:szCs w:val="22"/>
          <w:lang w:val="de" w:eastAsia="de-DE"/>
          <w14:ligatures w14:val="none"/>
        </w:rPr>
      </w:pPr>
      <w:r>
        <w:rPr>
          <w:rFonts w:ascii="Arial" w:eastAsia="Arial" w:hAnsi="Arial" w:cs="Arial"/>
          <w:kern w:val="0"/>
          <w:sz w:val="22"/>
          <w:szCs w:val="22"/>
          <w:lang w:val="de" w:eastAsia="de-DE"/>
          <w14:ligatures w14:val="none"/>
        </w:rPr>
        <w:t xml:space="preserve">Ich </w:t>
      </w:r>
      <w:r w:rsidR="006145AD" w:rsidRPr="006145AD">
        <w:rPr>
          <w:rFonts w:ascii="Arial" w:eastAsia="Arial" w:hAnsi="Arial" w:cs="Arial"/>
          <w:kern w:val="0"/>
          <w:sz w:val="22"/>
          <w:szCs w:val="22"/>
          <w:lang w:val="de" w:eastAsia="de-DE"/>
          <w14:ligatures w14:val="none"/>
        </w:rPr>
        <w:t>vertraue darauf, dass Sie als Kandid</w:t>
      </w:r>
      <w:r w:rsidR="006145AD" w:rsidRPr="00AE6108">
        <w:rPr>
          <w:rFonts w:ascii="Arial" w:eastAsia="Arial" w:hAnsi="Arial" w:cs="Arial"/>
          <w:kern w:val="0"/>
          <w:sz w:val="22"/>
          <w:szCs w:val="22"/>
          <w:highlight w:val="yellow"/>
          <w:lang w:val="de" w:eastAsia="de-DE"/>
          <w14:ligatures w14:val="none"/>
        </w:rPr>
        <w:t>at</w:t>
      </w:r>
      <w:r w:rsidRPr="00AE6108">
        <w:rPr>
          <w:rFonts w:ascii="Arial" w:eastAsia="Arial" w:hAnsi="Arial" w:cs="Arial"/>
          <w:kern w:val="0"/>
          <w:sz w:val="22"/>
          <w:szCs w:val="22"/>
          <w:highlight w:val="yellow"/>
          <w:lang w:val="de" w:eastAsia="de-DE"/>
          <w14:ligatures w14:val="none"/>
        </w:rPr>
        <w:t>/</w:t>
      </w:r>
      <w:r w:rsidR="006145AD" w:rsidRPr="00AE6108">
        <w:rPr>
          <w:rFonts w:ascii="Arial" w:eastAsia="Arial" w:hAnsi="Arial" w:cs="Arial"/>
          <w:kern w:val="0"/>
          <w:sz w:val="22"/>
          <w:szCs w:val="22"/>
          <w:highlight w:val="yellow"/>
          <w:lang w:val="de" w:eastAsia="de-DE"/>
          <w14:ligatures w14:val="none"/>
        </w:rPr>
        <w:t>in</w:t>
      </w:r>
      <w:r w:rsidR="006145AD" w:rsidRPr="006145AD">
        <w:rPr>
          <w:rFonts w:ascii="Arial" w:eastAsia="Arial" w:hAnsi="Arial" w:cs="Arial"/>
          <w:kern w:val="0"/>
          <w:sz w:val="22"/>
          <w:szCs w:val="22"/>
          <w:lang w:val="de" w:eastAsia="de-DE"/>
          <w14:ligatures w14:val="none"/>
        </w:rPr>
        <w:t xml:space="preserve"> der Grünen diesen Weg mitgestalten möchten</w:t>
      </w:r>
      <w:commentRangeStart w:id="0"/>
      <w:r w:rsidR="006145AD" w:rsidRPr="006145AD">
        <w:rPr>
          <w:rFonts w:ascii="Arial" w:eastAsia="Arial" w:hAnsi="Arial" w:cs="Arial"/>
          <w:kern w:val="0"/>
          <w:sz w:val="22"/>
          <w:szCs w:val="22"/>
          <w:lang w:val="de" w:eastAsia="de-DE"/>
          <w14:ligatures w14:val="none"/>
        </w:rPr>
        <w:t>.</w:t>
      </w:r>
      <w:commentRangeEnd w:id="0"/>
      <w:r w:rsidR="00146610">
        <w:rPr>
          <w:rStyle w:val="Kommentarzeichen"/>
        </w:rPr>
        <w:commentReference w:id="0"/>
      </w:r>
    </w:p>
    <w:p w14:paraId="073F2727" w14:textId="05CA01D2" w:rsidR="006145AD" w:rsidRPr="006145AD" w:rsidRDefault="006145AD" w:rsidP="006145AD">
      <w:pPr>
        <w:spacing w:before="240" w:after="240" w:line="276" w:lineRule="auto"/>
        <w:rPr>
          <w:rFonts w:ascii="Arial" w:eastAsia="Arial" w:hAnsi="Arial" w:cs="Arial"/>
          <w:kern w:val="0"/>
          <w:sz w:val="22"/>
          <w:szCs w:val="22"/>
          <w:lang w:val="de" w:eastAsia="de-DE"/>
          <w14:ligatures w14:val="none"/>
        </w:rPr>
      </w:pPr>
      <w:r w:rsidRPr="006145AD">
        <w:rPr>
          <w:rFonts w:ascii="Arial" w:eastAsia="Arial" w:hAnsi="Arial" w:cs="Arial"/>
          <w:kern w:val="0"/>
          <w:sz w:val="22"/>
          <w:szCs w:val="22"/>
          <w:lang w:val="de" w:eastAsia="de-DE"/>
          <w14:ligatures w14:val="none"/>
        </w:rPr>
        <w:t>Mit freundlichen Grüßen</w:t>
      </w:r>
    </w:p>
    <w:p w14:paraId="1CCDAE1B" w14:textId="64A01DE1" w:rsidR="006145AD" w:rsidRPr="006145AD" w:rsidRDefault="006145AD" w:rsidP="006145AD">
      <w:pPr>
        <w:spacing w:before="240" w:after="240" w:line="276" w:lineRule="auto"/>
        <w:rPr>
          <w:rFonts w:ascii="Arial" w:eastAsia="Arial" w:hAnsi="Arial" w:cs="Arial"/>
          <w:kern w:val="0"/>
          <w:sz w:val="22"/>
          <w:szCs w:val="22"/>
          <w:lang w:val="de" w:eastAsia="de-DE"/>
          <w14:ligatures w14:val="none"/>
        </w:rPr>
      </w:pPr>
      <w:r w:rsidRPr="006145AD">
        <w:rPr>
          <w:rFonts w:ascii="Arial" w:eastAsia="Arial" w:hAnsi="Arial" w:cs="Arial"/>
          <w:kern w:val="0"/>
          <w:sz w:val="22"/>
          <w:szCs w:val="22"/>
          <w:lang w:val="de" w:eastAsia="de-DE"/>
          <w14:ligatures w14:val="none"/>
        </w:rPr>
        <w:t>[</w:t>
      </w:r>
      <w:r w:rsidR="00AE6108" w:rsidRPr="00AE6108">
        <w:rPr>
          <w:rFonts w:ascii="Arial" w:eastAsia="Arial" w:hAnsi="Arial" w:cs="Arial"/>
          <w:kern w:val="0"/>
          <w:sz w:val="22"/>
          <w:szCs w:val="22"/>
          <w:highlight w:val="yellow"/>
          <w:lang w:val="de" w:eastAsia="de-DE"/>
          <w14:ligatures w14:val="none"/>
        </w:rPr>
        <w:t>euer</w:t>
      </w:r>
      <w:r w:rsidRPr="00AE6108">
        <w:rPr>
          <w:rFonts w:ascii="Arial" w:eastAsia="Arial" w:hAnsi="Arial" w:cs="Arial"/>
          <w:kern w:val="0"/>
          <w:sz w:val="22"/>
          <w:szCs w:val="22"/>
          <w:highlight w:val="yellow"/>
          <w:lang w:val="de" w:eastAsia="de-DE"/>
          <w14:ligatures w14:val="none"/>
        </w:rPr>
        <w:t xml:space="preserve"> Name</w:t>
      </w:r>
      <w:r w:rsidRPr="006145AD">
        <w:rPr>
          <w:rFonts w:ascii="Arial" w:eastAsia="Arial" w:hAnsi="Arial" w:cs="Arial"/>
          <w:kern w:val="0"/>
          <w:sz w:val="22"/>
          <w:szCs w:val="22"/>
          <w:lang w:val="de" w:eastAsia="de-DE"/>
          <w14:ligatures w14:val="none"/>
        </w:rPr>
        <w:t>]</w:t>
      </w:r>
    </w:p>
    <w:p w14:paraId="199CF85C" w14:textId="131FECE2" w:rsidR="006145AD" w:rsidRPr="006145AD" w:rsidRDefault="006145AD" w:rsidP="006145AD">
      <w:pPr>
        <w:spacing w:before="240" w:after="240" w:line="276" w:lineRule="auto"/>
        <w:rPr>
          <w:rFonts w:ascii="Arial" w:eastAsia="Arial" w:hAnsi="Arial" w:cs="Arial"/>
          <w:kern w:val="0"/>
          <w:sz w:val="22"/>
          <w:szCs w:val="22"/>
          <w:lang w:val="de" w:eastAsia="de-DE"/>
          <w14:ligatures w14:val="none"/>
        </w:rPr>
      </w:pPr>
      <w:r w:rsidRPr="006145AD">
        <w:rPr>
          <w:rFonts w:ascii="Arial" w:eastAsia="Arial" w:hAnsi="Arial" w:cs="Arial"/>
          <w:kern w:val="0"/>
          <w:sz w:val="22"/>
          <w:szCs w:val="22"/>
          <w:lang w:val="de" w:eastAsia="de-DE"/>
          <w14:ligatures w14:val="none"/>
        </w:rPr>
        <w:t>[</w:t>
      </w:r>
      <w:r w:rsidR="00AE6108" w:rsidRPr="00AE6108">
        <w:rPr>
          <w:rFonts w:ascii="Arial" w:eastAsia="Arial" w:hAnsi="Arial" w:cs="Arial"/>
          <w:kern w:val="0"/>
          <w:sz w:val="22"/>
          <w:szCs w:val="22"/>
          <w:highlight w:val="yellow"/>
          <w:lang w:val="de" w:eastAsia="de-DE"/>
          <w14:ligatures w14:val="none"/>
        </w:rPr>
        <w:t xml:space="preserve">ggf. </w:t>
      </w:r>
      <w:r w:rsidRPr="00AE6108">
        <w:rPr>
          <w:rFonts w:ascii="Arial" w:eastAsia="Arial" w:hAnsi="Arial" w:cs="Arial"/>
          <w:kern w:val="0"/>
          <w:sz w:val="22"/>
          <w:szCs w:val="22"/>
          <w:highlight w:val="yellow"/>
          <w:lang w:val="de" w:eastAsia="de-DE"/>
          <w14:ligatures w14:val="none"/>
        </w:rPr>
        <w:t>Organisation</w:t>
      </w:r>
      <w:r w:rsidRPr="006145AD">
        <w:rPr>
          <w:rFonts w:ascii="Arial" w:eastAsia="Arial" w:hAnsi="Arial" w:cs="Arial"/>
          <w:kern w:val="0"/>
          <w:sz w:val="22"/>
          <w:szCs w:val="22"/>
          <w:lang w:val="de" w:eastAsia="de-DE"/>
          <w14:ligatures w14:val="none"/>
        </w:rPr>
        <w:t>]</w:t>
      </w:r>
    </w:p>
    <w:p w14:paraId="22EA9658" w14:textId="77777777" w:rsidR="006145AD" w:rsidRDefault="006145AD"/>
    <w:sectPr w:rsidR="006145A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mer Sophia" w:date="2025-02-06T16:56:00Z" w:initials="SC">
    <w:p w14:paraId="578014AC" w14:textId="77777777" w:rsidR="00146610" w:rsidRDefault="00146610" w:rsidP="00146610">
      <w:pPr>
        <w:pStyle w:val="Kommentartext"/>
      </w:pPr>
      <w:r>
        <w:rPr>
          <w:rStyle w:val="Kommentarzeichen"/>
        </w:rPr>
        <w:annotationRef/>
      </w:r>
      <w:r>
        <w:t>Für diejenigen, die sich sattelfest im Thema fühlen: Gerne stehe ich Ihnen für einen Austausch zu den genannten Punkten zur Verfügung.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8014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EB6934" w16cex:dateUtc="2025-02-06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8014AC" w16cid:durableId="69EB69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mer Sophia">
    <w15:presenceInfo w15:providerId="AD" w15:userId="S::sophia.cramer@stud.unilu.ch::c643306e-27b4-4f3e-bcf6-babb414797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AD"/>
    <w:rsid w:val="00091A60"/>
    <w:rsid w:val="00146610"/>
    <w:rsid w:val="0050283B"/>
    <w:rsid w:val="006145AD"/>
    <w:rsid w:val="0067042E"/>
    <w:rsid w:val="00AE6108"/>
    <w:rsid w:val="00B92AEA"/>
    <w:rsid w:val="00D21BDA"/>
    <w:rsid w:val="00FD7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5670"/>
  <w15:chartTrackingRefBased/>
  <w15:docId w15:val="{5683A7D6-B071-4401-AC52-22EB4C4A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14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14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145A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145A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145A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145A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145A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145A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145A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45A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145A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145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145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145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145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145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145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145AD"/>
    <w:rPr>
      <w:rFonts w:eastAsiaTheme="majorEastAsia" w:cstheme="majorBidi"/>
      <w:color w:val="272727" w:themeColor="text1" w:themeTint="D8"/>
    </w:rPr>
  </w:style>
  <w:style w:type="paragraph" w:styleId="Titel">
    <w:name w:val="Title"/>
    <w:basedOn w:val="Standard"/>
    <w:next w:val="Standard"/>
    <w:link w:val="TitelZchn"/>
    <w:uiPriority w:val="10"/>
    <w:qFormat/>
    <w:rsid w:val="00614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45A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145A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145A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145A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145AD"/>
    <w:rPr>
      <w:i/>
      <w:iCs/>
      <w:color w:val="404040" w:themeColor="text1" w:themeTint="BF"/>
    </w:rPr>
  </w:style>
  <w:style w:type="paragraph" w:styleId="Listenabsatz">
    <w:name w:val="List Paragraph"/>
    <w:basedOn w:val="Standard"/>
    <w:uiPriority w:val="34"/>
    <w:qFormat/>
    <w:rsid w:val="006145AD"/>
    <w:pPr>
      <w:ind w:left="720"/>
      <w:contextualSpacing/>
    </w:pPr>
  </w:style>
  <w:style w:type="character" w:styleId="IntensiveHervorhebung">
    <w:name w:val="Intense Emphasis"/>
    <w:basedOn w:val="Absatz-Standardschriftart"/>
    <w:uiPriority w:val="21"/>
    <w:qFormat/>
    <w:rsid w:val="006145AD"/>
    <w:rPr>
      <w:i/>
      <w:iCs/>
      <w:color w:val="0F4761" w:themeColor="accent1" w:themeShade="BF"/>
    </w:rPr>
  </w:style>
  <w:style w:type="paragraph" w:styleId="IntensivesZitat">
    <w:name w:val="Intense Quote"/>
    <w:basedOn w:val="Standard"/>
    <w:next w:val="Standard"/>
    <w:link w:val="IntensivesZitatZchn"/>
    <w:uiPriority w:val="30"/>
    <w:qFormat/>
    <w:rsid w:val="00614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145AD"/>
    <w:rPr>
      <w:i/>
      <w:iCs/>
      <w:color w:val="0F4761" w:themeColor="accent1" w:themeShade="BF"/>
    </w:rPr>
  </w:style>
  <w:style w:type="character" w:styleId="IntensiverVerweis">
    <w:name w:val="Intense Reference"/>
    <w:basedOn w:val="Absatz-Standardschriftart"/>
    <w:uiPriority w:val="32"/>
    <w:qFormat/>
    <w:rsid w:val="006145AD"/>
    <w:rPr>
      <w:b/>
      <w:bCs/>
      <w:smallCaps/>
      <w:color w:val="0F4761" w:themeColor="accent1" w:themeShade="BF"/>
      <w:spacing w:val="5"/>
    </w:rPr>
  </w:style>
  <w:style w:type="character" w:styleId="Hyperlink">
    <w:name w:val="Hyperlink"/>
    <w:basedOn w:val="Absatz-Standardschriftart"/>
    <w:uiPriority w:val="99"/>
    <w:unhideWhenUsed/>
    <w:rsid w:val="00146610"/>
    <w:rPr>
      <w:color w:val="467886" w:themeColor="hyperlink"/>
      <w:u w:val="single"/>
    </w:rPr>
  </w:style>
  <w:style w:type="character" w:styleId="NichtaufgelsteErwhnung">
    <w:name w:val="Unresolved Mention"/>
    <w:basedOn w:val="Absatz-Standardschriftart"/>
    <w:uiPriority w:val="99"/>
    <w:semiHidden/>
    <w:unhideWhenUsed/>
    <w:rsid w:val="00146610"/>
    <w:rPr>
      <w:color w:val="605E5C"/>
      <w:shd w:val="clear" w:color="auto" w:fill="E1DFDD"/>
    </w:rPr>
  </w:style>
  <w:style w:type="character" w:styleId="Kommentarzeichen">
    <w:name w:val="annotation reference"/>
    <w:basedOn w:val="Absatz-Standardschriftart"/>
    <w:uiPriority w:val="99"/>
    <w:semiHidden/>
    <w:unhideWhenUsed/>
    <w:rsid w:val="00146610"/>
    <w:rPr>
      <w:sz w:val="16"/>
      <w:szCs w:val="16"/>
    </w:rPr>
  </w:style>
  <w:style w:type="paragraph" w:styleId="Kommentartext">
    <w:name w:val="annotation text"/>
    <w:basedOn w:val="Standard"/>
    <w:link w:val="KommentartextZchn"/>
    <w:uiPriority w:val="99"/>
    <w:unhideWhenUsed/>
    <w:rsid w:val="00146610"/>
    <w:pPr>
      <w:spacing w:line="240" w:lineRule="auto"/>
    </w:pPr>
    <w:rPr>
      <w:sz w:val="20"/>
      <w:szCs w:val="20"/>
    </w:rPr>
  </w:style>
  <w:style w:type="character" w:customStyle="1" w:styleId="KommentartextZchn">
    <w:name w:val="Kommentartext Zchn"/>
    <w:basedOn w:val="Absatz-Standardschriftart"/>
    <w:link w:val="Kommentartext"/>
    <w:uiPriority w:val="99"/>
    <w:rsid w:val="00146610"/>
    <w:rPr>
      <w:sz w:val="20"/>
      <w:szCs w:val="20"/>
    </w:rPr>
  </w:style>
  <w:style w:type="paragraph" w:styleId="Kommentarthema">
    <w:name w:val="annotation subject"/>
    <w:basedOn w:val="Kommentartext"/>
    <w:next w:val="Kommentartext"/>
    <w:link w:val="KommentarthemaZchn"/>
    <w:uiPriority w:val="99"/>
    <w:semiHidden/>
    <w:unhideWhenUsed/>
    <w:rsid w:val="00146610"/>
    <w:rPr>
      <w:b/>
      <w:bCs/>
    </w:rPr>
  </w:style>
  <w:style w:type="character" w:customStyle="1" w:styleId="KommentarthemaZchn">
    <w:name w:val="Kommentarthema Zchn"/>
    <w:basedOn w:val="KommentartextZchn"/>
    <w:link w:val="Kommentarthema"/>
    <w:uiPriority w:val="99"/>
    <w:semiHidden/>
    <w:rsid w:val="00146610"/>
    <w:rPr>
      <w:b/>
      <w:bCs/>
      <w:sz w:val="20"/>
      <w:szCs w:val="20"/>
    </w:rPr>
  </w:style>
  <w:style w:type="paragraph" w:styleId="berarbeitung">
    <w:name w:val="Revision"/>
    <w:hidden/>
    <w:uiPriority w:val="99"/>
    <w:semiHidden/>
    <w:rsid w:val="00670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0687">
      <w:bodyDiv w:val="1"/>
      <w:marLeft w:val="0"/>
      <w:marRight w:val="0"/>
      <w:marTop w:val="0"/>
      <w:marBottom w:val="0"/>
      <w:divBdr>
        <w:top w:val="none" w:sz="0" w:space="0" w:color="auto"/>
        <w:left w:val="none" w:sz="0" w:space="0" w:color="auto"/>
        <w:bottom w:val="none" w:sz="0" w:space="0" w:color="auto"/>
        <w:right w:val="none" w:sz="0" w:space="0" w:color="auto"/>
      </w:divBdr>
    </w:div>
    <w:div w:id="317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cora-netz.de/bundestagswahl-2025/" TargetMode="External"/><Relationship Id="rId10" Type="http://schemas.openxmlformats.org/officeDocument/2006/relationships/fontTable" Target="fontTable.xml"/><Relationship Id="rId4" Type="http://schemas.openxmlformats.org/officeDocument/2006/relationships/hyperlink" Target="https://www.suedwind-institut.de/informieren/themen/sustainable-finance/beitrag/literature-review-financial-sector-due-diligence-adverse-impacts-guidance-and-studies" TargetMode="Externa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Sophia</dc:creator>
  <cp:keywords/>
  <dc:description/>
  <cp:lastModifiedBy>Cramer Sophia</cp:lastModifiedBy>
  <cp:revision>2</cp:revision>
  <dcterms:created xsi:type="dcterms:W3CDTF">2025-02-10T13:17:00Z</dcterms:created>
  <dcterms:modified xsi:type="dcterms:W3CDTF">2025-02-10T13:17:00Z</dcterms:modified>
</cp:coreProperties>
</file>